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15" w:rsidRPr="00E53767" w:rsidRDefault="00417A83" w:rsidP="00032D61">
      <w:pPr>
        <w:jc w:val="center"/>
        <w:rPr>
          <w:b/>
          <w:bCs/>
          <w:sz w:val="34"/>
          <w:szCs w:val="32"/>
        </w:rPr>
      </w:pPr>
      <w:bookmarkStart w:id="0" w:name="_GoBack"/>
      <w:bookmarkEnd w:id="0"/>
      <w:r w:rsidRPr="00E53767">
        <w:rPr>
          <w:b/>
          <w:bCs/>
          <w:sz w:val="34"/>
          <w:szCs w:val="32"/>
        </w:rPr>
        <w:t>Rizvi College of Arts, Science &amp; Commerce – Hospitality Studies</w:t>
      </w:r>
    </w:p>
    <w:p w:rsidR="00417A83" w:rsidRDefault="00417A83" w:rsidP="00032D61">
      <w:pPr>
        <w:jc w:val="both"/>
        <w:rPr>
          <w:sz w:val="30"/>
          <w:szCs w:val="28"/>
        </w:rPr>
      </w:pPr>
    </w:p>
    <w:p w:rsidR="00417A83" w:rsidRPr="00417A83" w:rsidRDefault="00417A83" w:rsidP="00032D61">
      <w:pPr>
        <w:jc w:val="both"/>
        <w:rPr>
          <w:b/>
          <w:bCs/>
          <w:sz w:val="30"/>
          <w:szCs w:val="28"/>
          <w:u w:val="single"/>
        </w:rPr>
      </w:pPr>
      <w:r w:rsidRPr="00417A83">
        <w:rPr>
          <w:b/>
          <w:bCs/>
          <w:sz w:val="30"/>
          <w:szCs w:val="28"/>
          <w:u w:val="single"/>
        </w:rPr>
        <w:t>Our Mission</w:t>
      </w:r>
    </w:p>
    <w:p w:rsidR="00197E29" w:rsidRDefault="00A76499" w:rsidP="00032D61">
      <w:pPr>
        <w:jc w:val="both"/>
        <w:rPr>
          <w:sz w:val="30"/>
          <w:szCs w:val="28"/>
        </w:rPr>
      </w:pPr>
      <w:r>
        <w:rPr>
          <w:sz w:val="30"/>
          <w:szCs w:val="28"/>
        </w:rPr>
        <w:t>To impart quality education of Hospitality Studies, create opportunities for students to reach their full potential thus shaping them into future hoteliers, entrepreneurs and above all good human beings.</w:t>
      </w:r>
    </w:p>
    <w:p w:rsidR="00417A83" w:rsidRDefault="00417A83" w:rsidP="00032D61">
      <w:pPr>
        <w:jc w:val="both"/>
        <w:rPr>
          <w:sz w:val="30"/>
          <w:szCs w:val="28"/>
        </w:rPr>
      </w:pPr>
      <w:r>
        <w:rPr>
          <w:sz w:val="30"/>
          <w:szCs w:val="28"/>
        </w:rPr>
        <w:t>To provide professional hospitality education, synergisticall</w:t>
      </w:r>
      <w:r w:rsidR="006F65B0">
        <w:rPr>
          <w:sz w:val="30"/>
          <w:szCs w:val="28"/>
        </w:rPr>
        <w:t>y</w:t>
      </w:r>
      <w:r>
        <w:rPr>
          <w:sz w:val="30"/>
          <w:szCs w:val="28"/>
        </w:rPr>
        <w:t xml:space="preserve"> linked with market need and trends.</w:t>
      </w:r>
    </w:p>
    <w:p w:rsidR="00417A83" w:rsidRDefault="00417A83" w:rsidP="00032D61">
      <w:pPr>
        <w:jc w:val="both"/>
        <w:rPr>
          <w:sz w:val="30"/>
          <w:szCs w:val="28"/>
        </w:rPr>
      </w:pPr>
    </w:p>
    <w:p w:rsidR="00417A83" w:rsidRPr="00417A83" w:rsidRDefault="00417A83" w:rsidP="00032D61">
      <w:pPr>
        <w:jc w:val="both"/>
        <w:rPr>
          <w:b/>
          <w:bCs/>
          <w:sz w:val="30"/>
          <w:szCs w:val="28"/>
          <w:u w:val="single"/>
        </w:rPr>
      </w:pPr>
      <w:r w:rsidRPr="00417A83">
        <w:rPr>
          <w:b/>
          <w:bCs/>
          <w:sz w:val="30"/>
          <w:szCs w:val="28"/>
          <w:u w:val="single"/>
        </w:rPr>
        <w:t>Our Objectives</w:t>
      </w:r>
    </w:p>
    <w:p w:rsidR="00417A83" w:rsidRDefault="006F65B0" w:rsidP="00032D61">
      <w:pPr>
        <w:jc w:val="both"/>
        <w:rPr>
          <w:sz w:val="30"/>
          <w:szCs w:val="28"/>
        </w:rPr>
      </w:pPr>
      <w:r>
        <w:rPr>
          <w:sz w:val="30"/>
          <w:szCs w:val="28"/>
        </w:rPr>
        <w:t xml:space="preserve">Produce skilled and knowledgeable workforce that is </w:t>
      </w:r>
      <w:r w:rsidR="00393F9D">
        <w:rPr>
          <w:sz w:val="30"/>
          <w:szCs w:val="28"/>
        </w:rPr>
        <w:t>functionally</w:t>
      </w:r>
      <w:r>
        <w:rPr>
          <w:sz w:val="30"/>
          <w:szCs w:val="28"/>
        </w:rPr>
        <w:t xml:space="preserve"> employable in the hospitality industry.</w:t>
      </w:r>
    </w:p>
    <w:p w:rsidR="006F65B0" w:rsidRDefault="00F15628" w:rsidP="00032D61">
      <w:pPr>
        <w:jc w:val="both"/>
        <w:rPr>
          <w:sz w:val="30"/>
          <w:szCs w:val="28"/>
        </w:rPr>
      </w:pPr>
      <w:r>
        <w:rPr>
          <w:sz w:val="30"/>
          <w:szCs w:val="28"/>
        </w:rPr>
        <w:t>Provide opportunities for development of innate managerial and entrepreneurial skills.</w:t>
      </w:r>
    </w:p>
    <w:p w:rsidR="00F15628" w:rsidRDefault="00F15628" w:rsidP="00032D61">
      <w:pPr>
        <w:jc w:val="both"/>
        <w:rPr>
          <w:sz w:val="30"/>
          <w:szCs w:val="28"/>
        </w:rPr>
      </w:pPr>
      <w:r>
        <w:rPr>
          <w:sz w:val="30"/>
          <w:szCs w:val="28"/>
        </w:rPr>
        <w:t>Continuously upgrade resources to achieve excellence in education.</w:t>
      </w:r>
    </w:p>
    <w:p w:rsidR="00F15628" w:rsidRDefault="00A76499" w:rsidP="00032D61">
      <w:pPr>
        <w:jc w:val="both"/>
        <w:rPr>
          <w:sz w:val="30"/>
          <w:szCs w:val="28"/>
        </w:rPr>
      </w:pPr>
      <w:r>
        <w:rPr>
          <w:sz w:val="30"/>
          <w:szCs w:val="28"/>
        </w:rPr>
        <w:t>Make difference to the Nation through social responsibilities.</w:t>
      </w:r>
    </w:p>
    <w:p w:rsidR="00A76499" w:rsidRPr="00197E29" w:rsidRDefault="00197E29" w:rsidP="00032D61">
      <w:pPr>
        <w:jc w:val="both"/>
        <w:rPr>
          <w:b/>
          <w:bCs/>
          <w:sz w:val="30"/>
          <w:szCs w:val="28"/>
          <w:u w:val="single"/>
        </w:rPr>
      </w:pPr>
      <w:r w:rsidRPr="00197E29">
        <w:rPr>
          <w:b/>
          <w:bCs/>
          <w:sz w:val="30"/>
          <w:szCs w:val="28"/>
          <w:u w:val="single"/>
        </w:rPr>
        <w:t>Reason to join Rizvi College</w:t>
      </w:r>
    </w:p>
    <w:p w:rsidR="00197E29" w:rsidRPr="00C307EE" w:rsidRDefault="00197E29" w:rsidP="00C307EE">
      <w:pPr>
        <w:pStyle w:val="ListParagraph"/>
        <w:numPr>
          <w:ilvl w:val="0"/>
          <w:numId w:val="1"/>
        </w:numPr>
        <w:jc w:val="both"/>
        <w:rPr>
          <w:sz w:val="30"/>
          <w:szCs w:val="28"/>
        </w:rPr>
      </w:pPr>
      <w:r w:rsidRPr="00C307EE">
        <w:rPr>
          <w:sz w:val="30"/>
          <w:szCs w:val="28"/>
        </w:rPr>
        <w:t>Experienced faculty – highly trained in the skill of imparting education.</w:t>
      </w:r>
    </w:p>
    <w:p w:rsidR="00197E29" w:rsidRPr="00C307EE" w:rsidRDefault="00197E29" w:rsidP="00C307EE">
      <w:pPr>
        <w:pStyle w:val="ListParagraph"/>
        <w:numPr>
          <w:ilvl w:val="0"/>
          <w:numId w:val="1"/>
        </w:numPr>
        <w:jc w:val="both"/>
        <w:rPr>
          <w:sz w:val="30"/>
          <w:szCs w:val="28"/>
        </w:rPr>
      </w:pPr>
      <w:proofErr w:type="spellStart"/>
      <w:r w:rsidRPr="00C307EE">
        <w:rPr>
          <w:sz w:val="30"/>
          <w:szCs w:val="28"/>
        </w:rPr>
        <w:t>Well designed</w:t>
      </w:r>
      <w:proofErr w:type="spellEnd"/>
      <w:r w:rsidRPr="00C307EE">
        <w:rPr>
          <w:sz w:val="30"/>
          <w:szCs w:val="28"/>
        </w:rPr>
        <w:t xml:space="preserve"> infrastructure enabling the ac</w:t>
      </w:r>
      <w:r w:rsidR="00DC7B9A" w:rsidRPr="00C307EE">
        <w:rPr>
          <w:sz w:val="30"/>
          <w:szCs w:val="28"/>
        </w:rPr>
        <w:t>q</w:t>
      </w:r>
      <w:r w:rsidRPr="00C307EE">
        <w:rPr>
          <w:sz w:val="30"/>
          <w:szCs w:val="28"/>
        </w:rPr>
        <w:t>uisi</w:t>
      </w:r>
      <w:r w:rsidR="00DC7B9A" w:rsidRPr="00C307EE">
        <w:rPr>
          <w:sz w:val="30"/>
          <w:szCs w:val="28"/>
        </w:rPr>
        <w:t>tion of skills and knowledge.</w:t>
      </w:r>
    </w:p>
    <w:p w:rsidR="00DC7B9A" w:rsidRPr="00C307EE" w:rsidRDefault="00DC7B9A" w:rsidP="00C307EE">
      <w:pPr>
        <w:pStyle w:val="ListParagraph"/>
        <w:numPr>
          <w:ilvl w:val="0"/>
          <w:numId w:val="1"/>
        </w:numPr>
        <w:jc w:val="both"/>
        <w:rPr>
          <w:sz w:val="30"/>
          <w:szCs w:val="28"/>
        </w:rPr>
      </w:pPr>
      <w:proofErr w:type="spellStart"/>
      <w:r w:rsidRPr="00C307EE">
        <w:rPr>
          <w:sz w:val="30"/>
          <w:szCs w:val="28"/>
        </w:rPr>
        <w:t>Multi faceted</w:t>
      </w:r>
      <w:proofErr w:type="spellEnd"/>
      <w:r w:rsidRPr="00C307EE">
        <w:rPr>
          <w:sz w:val="30"/>
          <w:szCs w:val="28"/>
        </w:rPr>
        <w:t xml:space="preserve"> pedagogical resources easily accessible to create a holistic learning approach.</w:t>
      </w:r>
    </w:p>
    <w:p w:rsidR="00526228" w:rsidRPr="00C307EE" w:rsidRDefault="00526228" w:rsidP="00C307EE">
      <w:pPr>
        <w:pStyle w:val="ListParagraph"/>
        <w:numPr>
          <w:ilvl w:val="0"/>
          <w:numId w:val="1"/>
        </w:numPr>
        <w:jc w:val="both"/>
        <w:rPr>
          <w:sz w:val="30"/>
          <w:szCs w:val="28"/>
        </w:rPr>
      </w:pPr>
      <w:r w:rsidRPr="00C307EE">
        <w:rPr>
          <w:sz w:val="30"/>
          <w:szCs w:val="28"/>
        </w:rPr>
        <w:t>Large network of hotel associates for ease in placements.</w:t>
      </w:r>
    </w:p>
    <w:p w:rsidR="00526228" w:rsidRPr="00C307EE" w:rsidRDefault="00526228" w:rsidP="00C307EE">
      <w:pPr>
        <w:pStyle w:val="ListParagraph"/>
        <w:numPr>
          <w:ilvl w:val="0"/>
          <w:numId w:val="1"/>
        </w:numPr>
        <w:jc w:val="both"/>
        <w:rPr>
          <w:sz w:val="30"/>
          <w:szCs w:val="28"/>
        </w:rPr>
      </w:pPr>
      <w:r w:rsidRPr="00C307EE">
        <w:rPr>
          <w:sz w:val="30"/>
          <w:szCs w:val="28"/>
        </w:rPr>
        <w:t>Global competence with international university tie-ups/</w:t>
      </w:r>
    </w:p>
    <w:p w:rsidR="00526228" w:rsidRDefault="00526228" w:rsidP="00032D61">
      <w:pPr>
        <w:jc w:val="both"/>
        <w:rPr>
          <w:sz w:val="30"/>
          <w:szCs w:val="28"/>
        </w:rPr>
      </w:pPr>
    </w:p>
    <w:p w:rsidR="00820FD9" w:rsidRDefault="00820FD9" w:rsidP="00032D61">
      <w:pPr>
        <w:jc w:val="both"/>
        <w:rPr>
          <w:sz w:val="30"/>
          <w:szCs w:val="28"/>
        </w:rPr>
      </w:pPr>
    </w:p>
    <w:p w:rsidR="00820FD9" w:rsidRPr="00A94E4D" w:rsidRDefault="00820FD9" w:rsidP="00032D61">
      <w:pPr>
        <w:jc w:val="both"/>
        <w:rPr>
          <w:b/>
          <w:bCs/>
          <w:sz w:val="30"/>
          <w:szCs w:val="28"/>
          <w:u w:val="single"/>
        </w:rPr>
      </w:pPr>
      <w:r w:rsidRPr="00A94E4D">
        <w:rPr>
          <w:b/>
          <w:bCs/>
          <w:sz w:val="30"/>
          <w:szCs w:val="28"/>
          <w:u w:val="single"/>
        </w:rPr>
        <w:lastRenderedPageBreak/>
        <w:t>Evaluation Process</w:t>
      </w:r>
    </w:p>
    <w:p w:rsidR="00820FD9" w:rsidRDefault="00820FD9" w:rsidP="00032D61">
      <w:pPr>
        <w:jc w:val="both"/>
        <w:rPr>
          <w:sz w:val="30"/>
          <w:szCs w:val="28"/>
        </w:rPr>
      </w:pPr>
      <w:r>
        <w:rPr>
          <w:sz w:val="30"/>
          <w:szCs w:val="28"/>
        </w:rPr>
        <w:t>Students are assessed on the basis of academic performance, by way of Internal Assessment and Examination</w:t>
      </w:r>
    </w:p>
    <w:p w:rsidR="00A94E4D" w:rsidRPr="00A94E4D" w:rsidRDefault="00A94E4D" w:rsidP="00032D61">
      <w:pPr>
        <w:jc w:val="both"/>
        <w:rPr>
          <w:b/>
          <w:bCs/>
          <w:sz w:val="30"/>
          <w:szCs w:val="28"/>
          <w:u w:val="single"/>
        </w:rPr>
      </w:pPr>
      <w:r w:rsidRPr="00A94E4D">
        <w:rPr>
          <w:b/>
          <w:bCs/>
          <w:sz w:val="30"/>
          <w:szCs w:val="28"/>
          <w:u w:val="single"/>
        </w:rPr>
        <w:t>Attendance Policy</w:t>
      </w:r>
    </w:p>
    <w:p w:rsidR="00820FD9" w:rsidRDefault="00F26FAF" w:rsidP="00032D61">
      <w:pPr>
        <w:jc w:val="both"/>
        <w:rPr>
          <w:sz w:val="30"/>
          <w:szCs w:val="28"/>
        </w:rPr>
      </w:pPr>
      <w:r>
        <w:rPr>
          <w:sz w:val="30"/>
          <w:szCs w:val="28"/>
        </w:rPr>
        <w:t xml:space="preserve">The college adopts a rather hard line regarding attendance requiring a minimum of 75% in theory lectured and 80% in practical </w:t>
      </w:r>
      <w:r w:rsidR="0066058B">
        <w:rPr>
          <w:sz w:val="30"/>
          <w:szCs w:val="28"/>
        </w:rPr>
        <w:t>classes for the academic year. We believe that there is strong link between attendance and results which enables academic excellence.</w:t>
      </w:r>
    </w:p>
    <w:p w:rsidR="00A94E4D" w:rsidRPr="00A94E4D" w:rsidRDefault="00A94E4D" w:rsidP="00032D61">
      <w:pPr>
        <w:jc w:val="both"/>
        <w:rPr>
          <w:b/>
          <w:bCs/>
          <w:sz w:val="30"/>
          <w:szCs w:val="28"/>
          <w:u w:val="single"/>
        </w:rPr>
      </w:pPr>
      <w:r w:rsidRPr="00A94E4D">
        <w:rPr>
          <w:b/>
          <w:bCs/>
          <w:sz w:val="30"/>
          <w:szCs w:val="28"/>
          <w:u w:val="single"/>
        </w:rPr>
        <w:t>Open Day</w:t>
      </w:r>
    </w:p>
    <w:p w:rsidR="0066058B" w:rsidRDefault="00004E90" w:rsidP="00032D61">
      <w:pPr>
        <w:jc w:val="both"/>
        <w:rPr>
          <w:sz w:val="30"/>
          <w:szCs w:val="28"/>
        </w:rPr>
      </w:pPr>
      <w:r>
        <w:rPr>
          <w:sz w:val="30"/>
          <w:szCs w:val="28"/>
        </w:rPr>
        <w:t xml:space="preserve">Once a year after the first term sessional examination the college holds and open day that is mandatory for parents to attend in order to discuss their wards attitude, attendance and academic performance to date; so as to correct </w:t>
      </w:r>
      <w:r w:rsidR="00A94E4D">
        <w:rPr>
          <w:sz w:val="30"/>
          <w:szCs w:val="28"/>
        </w:rPr>
        <w:t>any undesirable trends or deviation that may prove unfruitful for them later on.</w:t>
      </w:r>
    </w:p>
    <w:p w:rsidR="00A94E4D" w:rsidRPr="00E824A5" w:rsidRDefault="00E824A5" w:rsidP="00032D61">
      <w:pPr>
        <w:jc w:val="both"/>
        <w:rPr>
          <w:b/>
          <w:bCs/>
          <w:sz w:val="30"/>
          <w:szCs w:val="28"/>
          <w:u w:val="single"/>
        </w:rPr>
      </w:pPr>
      <w:r w:rsidRPr="00E824A5">
        <w:rPr>
          <w:b/>
          <w:bCs/>
          <w:sz w:val="30"/>
          <w:szCs w:val="28"/>
          <w:u w:val="single"/>
        </w:rPr>
        <w:t xml:space="preserve">Counselling </w:t>
      </w:r>
    </w:p>
    <w:p w:rsidR="00E824A5" w:rsidRDefault="00E824A5" w:rsidP="00032D61">
      <w:pPr>
        <w:jc w:val="both"/>
        <w:rPr>
          <w:sz w:val="30"/>
          <w:szCs w:val="28"/>
        </w:rPr>
      </w:pPr>
      <w:r>
        <w:rPr>
          <w:sz w:val="30"/>
          <w:szCs w:val="28"/>
        </w:rPr>
        <w:t xml:space="preserve">Students are divided into small batches and placed under the care of a faculty member who are </w:t>
      </w:r>
      <w:r w:rsidR="00886997">
        <w:rPr>
          <w:sz w:val="30"/>
          <w:szCs w:val="28"/>
        </w:rPr>
        <w:t>their academic counselors. The counselor not only guides the students but also coordinated with parents periodically for the development and growth of their ward.</w:t>
      </w:r>
    </w:p>
    <w:p w:rsidR="003F3A91" w:rsidRPr="003F3A91" w:rsidRDefault="003F3A91" w:rsidP="00032D61">
      <w:pPr>
        <w:jc w:val="both"/>
        <w:rPr>
          <w:b/>
          <w:bCs/>
          <w:sz w:val="30"/>
          <w:szCs w:val="28"/>
        </w:rPr>
      </w:pPr>
      <w:r w:rsidRPr="003F3A91">
        <w:rPr>
          <w:b/>
          <w:bCs/>
          <w:sz w:val="30"/>
          <w:szCs w:val="28"/>
        </w:rPr>
        <w:t>Training &amp; Placement</w:t>
      </w:r>
    </w:p>
    <w:p w:rsidR="003F3A91" w:rsidRDefault="003F3A91" w:rsidP="00032D61">
      <w:pPr>
        <w:jc w:val="both"/>
        <w:rPr>
          <w:sz w:val="30"/>
          <w:szCs w:val="28"/>
        </w:rPr>
      </w:pPr>
      <w:r>
        <w:rPr>
          <w:sz w:val="30"/>
          <w:szCs w:val="28"/>
        </w:rPr>
        <w:t xml:space="preserve">The Training &amp; Placement Cell of the College plays and integral role in the recruitment, the Cell is provided with complete infrastructure support, Training </w:t>
      </w:r>
      <w:r w:rsidR="00FB3552">
        <w:rPr>
          <w:sz w:val="30"/>
          <w:szCs w:val="28"/>
        </w:rPr>
        <w:t>programs</w:t>
      </w:r>
      <w:r>
        <w:rPr>
          <w:sz w:val="30"/>
          <w:szCs w:val="28"/>
        </w:rPr>
        <w:t xml:space="preserve"> are organized throughout the year to prepare</w:t>
      </w:r>
      <w:r w:rsidR="00FB3552">
        <w:rPr>
          <w:sz w:val="30"/>
          <w:szCs w:val="28"/>
        </w:rPr>
        <w:t xml:space="preserve"> students to face the recruitment process. Students are also guided in improving skills to meet industry needs.</w:t>
      </w:r>
    </w:p>
    <w:p w:rsidR="00B231CD" w:rsidRDefault="00B231CD">
      <w:pPr>
        <w:rPr>
          <w:b/>
          <w:bCs/>
          <w:sz w:val="30"/>
          <w:szCs w:val="28"/>
          <w:u w:val="single"/>
        </w:rPr>
      </w:pPr>
      <w:r>
        <w:rPr>
          <w:b/>
          <w:bCs/>
          <w:sz w:val="30"/>
          <w:szCs w:val="28"/>
          <w:u w:val="single"/>
        </w:rPr>
        <w:br w:type="page"/>
      </w:r>
    </w:p>
    <w:p w:rsidR="00FB3552" w:rsidRPr="00111DEC" w:rsidRDefault="00111DEC" w:rsidP="00032D61">
      <w:pPr>
        <w:jc w:val="both"/>
        <w:rPr>
          <w:b/>
          <w:bCs/>
          <w:sz w:val="30"/>
          <w:szCs w:val="28"/>
          <w:u w:val="single"/>
        </w:rPr>
      </w:pPr>
      <w:r w:rsidRPr="00111DEC">
        <w:rPr>
          <w:b/>
          <w:bCs/>
          <w:sz w:val="30"/>
          <w:szCs w:val="28"/>
          <w:u w:val="single"/>
        </w:rPr>
        <w:lastRenderedPageBreak/>
        <w:t>Training</w:t>
      </w:r>
    </w:p>
    <w:p w:rsidR="00111DEC" w:rsidRDefault="00111DEC" w:rsidP="00032D61">
      <w:pPr>
        <w:jc w:val="both"/>
        <w:rPr>
          <w:sz w:val="30"/>
          <w:szCs w:val="28"/>
        </w:rPr>
      </w:pPr>
      <w:r>
        <w:rPr>
          <w:sz w:val="30"/>
          <w:szCs w:val="28"/>
        </w:rPr>
        <w:t>The cell arranges training for students in industry for 20 weeks at end of the 3</w:t>
      </w:r>
      <w:r w:rsidRPr="00111DEC">
        <w:rPr>
          <w:sz w:val="30"/>
          <w:szCs w:val="28"/>
          <w:vertAlign w:val="superscript"/>
        </w:rPr>
        <w:t>rd</w:t>
      </w:r>
      <w:r>
        <w:rPr>
          <w:sz w:val="30"/>
          <w:szCs w:val="28"/>
        </w:rPr>
        <w:t xml:space="preserve"> semester</w:t>
      </w:r>
      <w:r w:rsidR="00A65BB7">
        <w:rPr>
          <w:sz w:val="30"/>
          <w:szCs w:val="28"/>
        </w:rPr>
        <w:t>. The students train in all core departments where they learn day to day functioning of a hotel.</w:t>
      </w:r>
    </w:p>
    <w:p w:rsidR="00A65BB7" w:rsidRPr="00A65BB7" w:rsidRDefault="00A65BB7" w:rsidP="00032D61">
      <w:pPr>
        <w:jc w:val="both"/>
        <w:rPr>
          <w:b/>
          <w:bCs/>
          <w:sz w:val="30"/>
          <w:szCs w:val="28"/>
          <w:u w:val="single"/>
        </w:rPr>
      </w:pPr>
      <w:r w:rsidRPr="00A65BB7">
        <w:rPr>
          <w:b/>
          <w:bCs/>
          <w:sz w:val="30"/>
          <w:szCs w:val="28"/>
          <w:u w:val="single"/>
        </w:rPr>
        <w:t>Placements</w:t>
      </w:r>
    </w:p>
    <w:p w:rsidR="000E49D2" w:rsidRDefault="00A65BB7" w:rsidP="00032D61">
      <w:pPr>
        <w:jc w:val="both"/>
        <w:rPr>
          <w:sz w:val="30"/>
          <w:szCs w:val="28"/>
        </w:rPr>
      </w:pPr>
      <w:r>
        <w:rPr>
          <w:sz w:val="30"/>
          <w:szCs w:val="28"/>
        </w:rPr>
        <w:t xml:space="preserve">Placements </w:t>
      </w:r>
      <w:r w:rsidR="00832481">
        <w:rPr>
          <w:sz w:val="30"/>
          <w:szCs w:val="28"/>
        </w:rPr>
        <w:t xml:space="preserve">are done through campus interviews and are coordinated by a full time placement manager. </w:t>
      </w:r>
      <w:r w:rsidR="00EB7511">
        <w:rPr>
          <w:sz w:val="30"/>
          <w:szCs w:val="28"/>
        </w:rPr>
        <w:t>A</w:t>
      </w:r>
      <w:r w:rsidR="00832481">
        <w:rPr>
          <w:sz w:val="30"/>
          <w:szCs w:val="28"/>
        </w:rPr>
        <w:t>bsor</w:t>
      </w:r>
      <w:r w:rsidR="00EB7511">
        <w:rPr>
          <w:sz w:val="30"/>
          <w:szCs w:val="28"/>
        </w:rPr>
        <w:t>ption rates of the final year students have always been high emphasizing goodwill we enjo</w:t>
      </w:r>
      <w:r w:rsidR="000E49D2">
        <w:rPr>
          <w:sz w:val="30"/>
          <w:szCs w:val="28"/>
        </w:rPr>
        <w:t>y</w:t>
      </w:r>
      <w:r w:rsidR="00EB7511">
        <w:rPr>
          <w:sz w:val="30"/>
          <w:szCs w:val="28"/>
        </w:rPr>
        <w:t xml:space="preserve"> with the hospitality industry. The college is visited by nearly 20 hotels through the year to recruit students. </w:t>
      </w:r>
      <w:proofErr w:type="gramStart"/>
      <w:r w:rsidR="00EB7511">
        <w:rPr>
          <w:sz w:val="30"/>
          <w:szCs w:val="28"/>
        </w:rPr>
        <w:t>to</w:t>
      </w:r>
      <w:proofErr w:type="gramEnd"/>
      <w:r w:rsidR="00EB7511">
        <w:rPr>
          <w:sz w:val="30"/>
          <w:szCs w:val="28"/>
        </w:rPr>
        <w:t xml:space="preserve"> achi</w:t>
      </w:r>
      <w:r w:rsidR="000E49D2">
        <w:rPr>
          <w:sz w:val="30"/>
          <w:szCs w:val="28"/>
        </w:rPr>
        <w:t>eve this goal the Training &amp; Placement cell works in close coordination with the industry.</w:t>
      </w:r>
    </w:p>
    <w:p w:rsidR="000577A1" w:rsidRDefault="000577A1" w:rsidP="00032D61">
      <w:pPr>
        <w:jc w:val="both"/>
        <w:rPr>
          <w:b/>
          <w:bCs/>
          <w:sz w:val="30"/>
          <w:szCs w:val="28"/>
          <w:u w:val="single"/>
        </w:rPr>
      </w:pPr>
      <w:r w:rsidRPr="000577A1">
        <w:rPr>
          <w:b/>
          <w:bCs/>
          <w:sz w:val="30"/>
          <w:szCs w:val="28"/>
          <w:u w:val="single"/>
        </w:rPr>
        <w:t>Activities</w:t>
      </w:r>
    </w:p>
    <w:p w:rsidR="000577A1" w:rsidRDefault="000577A1" w:rsidP="00032D61">
      <w:pPr>
        <w:jc w:val="both"/>
        <w:rPr>
          <w:sz w:val="30"/>
          <w:szCs w:val="28"/>
        </w:rPr>
      </w:pPr>
      <w:r w:rsidRPr="000577A1">
        <w:rPr>
          <w:sz w:val="30"/>
          <w:szCs w:val="28"/>
        </w:rPr>
        <w:t>The</w:t>
      </w:r>
      <w:r>
        <w:rPr>
          <w:sz w:val="30"/>
          <w:szCs w:val="28"/>
        </w:rPr>
        <w:t xml:space="preserve"> college organizes programs </w:t>
      </w:r>
      <w:r w:rsidR="004C45F0">
        <w:rPr>
          <w:sz w:val="30"/>
          <w:szCs w:val="28"/>
        </w:rPr>
        <w:t xml:space="preserve">in personality development, interpersonal and communication skills, career planning and career mapping, group discussions </w:t>
      </w:r>
      <w:r w:rsidR="00B80374">
        <w:rPr>
          <w:sz w:val="30"/>
          <w:szCs w:val="28"/>
        </w:rPr>
        <w:t>and mock interview.</w:t>
      </w:r>
    </w:p>
    <w:p w:rsidR="00B80374" w:rsidRPr="00B80374" w:rsidRDefault="00B80374" w:rsidP="00032D61">
      <w:pPr>
        <w:jc w:val="both"/>
        <w:rPr>
          <w:b/>
          <w:bCs/>
          <w:sz w:val="30"/>
          <w:szCs w:val="28"/>
          <w:u w:val="single"/>
        </w:rPr>
      </w:pPr>
      <w:r w:rsidRPr="00B80374">
        <w:rPr>
          <w:b/>
          <w:bCs/>
          <w:sz w:val="30"/>
          <w:szCs w:val="28"/>
          <w:u w:val="single"/>
        </w:rPr>
        <w:t>Admission Process</w:t>
      </w:r>
    </w:p>
    <w:p w:rsidR="00B80374" w:rsidRDefault="00B75057" w:rsidP="00032D61">
      <w:pPr>
        <w:tabs>
          <w:tab w:val="left" w:pos="1134"/>
        </w:tabs>
        <w:ind w:left="1134" w:hanging="1134"/>
        <w:jc w:val="both"/>
        <w:rPr>
          <w:sz w:val="30"/>
          <w:szCs w:val="28"/>
        </w:rPr>
      </w:pPr>
      <w:r>
        <w:rPr>
          <w:sz w:val="30"/>
          <w:szCs w:val="28"/>
        </w:rPr>
        <w:t>Ste</w:t>
      </w:r>
      <w:r w:rsidR="001C2C80">
        <w:rPr>
          <w:sz w:val="30"/>
          <w:szCs w:val="28"/>
        </w:rPr>
        <w:t>p 1:</w:t>
      </w:r>
      <w:r w:rsidR="001C2C80">
        <w:rPr>
          <w:sz w:val="30"/>
          <w:szCs w:val="28"/>
        </w:rPr>
        <w:tab/>
        <w:t>Open google chrome browser and click on http:/rizvihmct.digitaledu.in</w:t>
      </w:r>
    </w:p>
    <w:p w:rsidR="00CF150A" w:rsidRDefault="00C0317C" w:rsidP="00032D61">
      <w:pPr>
        <w:tabs>
          <w:tab w:val="left" w:pos="1134"/>
        </w:tabs>
        <w:ind w:left="1134" w:hanging="1134"/>
        <w:jc w:val="both"/>
        <w:rPr>
          <w:sz w:val="30"/>
          <w:szCs w:val="28"/>
        </w:rPr>
      </w:pPr>
      <w:r>
        <w:rPr>
          <w:sz w:val="30"/>
          <w:szCs w:val="28"/>
        </w:rPr>
        <w:t xml:space="preserve">Step 2: </w:t>
      </w:r>
      <w:r>
        <w:rPr>
          <w:sz w:val="30"/>
          <w:szCs w:val="28"/>
        </w:rPr>
        <w:tab/>
        <w:t>Select Registration and click on “click here to register as fresher candidate” button.</w:t>
      </w:r>
    </w:p>
    <w:p w:rsidR="00CF150A" w:rsidRDefault="001744BD" w:rsidP="00032D61">
      <w:pPr>
        <w:tabs>
          <w:tab w:val="left" w:pos="1134"/>
        </w:tabs>
        <w:ind w:left="1134" w:hanging="1134"/>
        <w:jc w:val="both"/>
        <w:rPr>
          <w:sz w:val="30"/>
          <w:szCs w:val="28"/>
        </w:rPr>
      </w:pPr>
      <w:r>
        <w:rPr>
          <w:sz w:val="30"/>
          <w:szCs w:val="28"/>
        </w:rPr>
        <w:t>Step 3:</w:t>
      </w:r>
      <w:r>
        <w:rPr>
          <w:sz w:val="30"/>
          <w:szCs w:val="28"/>
        </w:rPr>
        <w:tab/>
        <w:t>Enter all details asked in form, Enter latest Mobile number and email ID. OTP will be sent on both for verification</w:t>
      </w:r>
      <w:r w:rsidR="00A13479">
        <w:rPr>
          <w:sz w:val="30"/>
          <w:szCs w:val="28"/>
        </w:rPr>
        <w:t>. Username and password of your choice. Remember it for further form filling. Click on “Register” button.</w:t>
      </w:r>
    </w:p>
    <w:p w:rsidR="004121BE" w:rsidRDefault="00CF150A" w:rsidP="00032D61">
      <w:pPr>
        <w:tabs>
          <w:tab w:val="left" w:pos="1134"/>
        </w:tabs>
        <w:ind w:left="1134" w:hanging="1134"/>
        <w:jc w:val="both"/>
        <w:rPr>
          <w:sz w:val="30"/>
          <w:szCs w:val="28"/>
        </w:rPr>
      </w:pPr>
      <w:r>
        <w:rPr>
          <w:sz w:val="30"/>
          <w:szCs w:val="28"/>
        </w:rPr>
        <w:t xml:space="preserve">Step 4: </w:t>
      </w:r>
      <w:r>
        <w:rPr>
          <w:sz w:val="30"/>
          <w:szCs w:val="28"/>
        </w:rPr>
        <w:tab/>
        <w:t xml:space="preserve">then you will get confirmation message that login is created successfully. You will receive username, password and OTP on mobile and </w:t>
      </w:r>
      <w:r w:rsidR="004121BE">
        <w:rPr>
          <w:sz w:val="30"/>
          <w:szCs w:val="28"/>
        </w:rPr>
        <w:t>number and email id. You will be redirected to sign in page. Enter username and password and click on ‘sign in’ button.</w:t>
      </w:r>
    </w:p>
    <w:p w:rsidR="00E4537C" w:rsidRDefault="004121BE" w:rsidP="00032D61">
      <w:pPr>
        <w:tabs>
          <w:tab w:val="left" w:pos="1134"/>
        </w:tabs>
        <w:ind w:left="1134" w:hanging="1134"/>
        <w:jc w:val="both"/>
        <w:rPr>
          <w:sz w:val="30"/>
          <w:szCs w:val="28"/>
        </w:rPr>
      </w:pPr>
      <w:r>
        <w:rPr>
          <w:sz w:val="30"/>
          <w:szCs w:val="28"/>
        </w:rPr>
        <w:lastRenderedPageBreak/>
        <w:t>Step 5:</w:t>
      </w:r>
      <w:r>
        <w:rPr>
          <w:sz w:val="30"/>
          <w:szCs w:val="28"/>
        </w:rPr>
        <w:tab/>
        <w:t>Enter OTP that you have received on mobile number and email id</w:t>
      </w:r>
      <w:r w:rsidR="00F03563">
        <w:rPr>
          <w:sz w:val="30"/>
          <w:szCs w:val="28"/>
        </w:rPr>
        <w:t xml:space="preserve">. And click on ‘Submit’ button. This </w:t>
      </w:r>
      <w:r w:rsidR="00E4537C">
        <w:rPr>
          <w:sz w:val="30"/>
          <w:szCs w:val="28"/>
        </w:rPr>
        <w:t>is one time process and is mandatory to pay fees online.</w:t>
      </w:r>
    </w:p>
    <w:p w:rsidR="00A13479" w:rsidRDefault="00E4537C" w:rsidP="00032D61">
      <w:pPr>
        <w:tabs>
          <w:tab w:val="left" w:pos="1134"/>
        </w:tabs>
        <w:ind w:left="1134" w:hanging="1134"/>
        <w:jc w:val="both"/>
        <w:rPr>
          <w:sz w:val="30"/>
          <w:szCs w:val="28"/>
        </w:rPr>
      </w:pPr>
      <w:r>
        <w:rPr>
          <w:sz w:val="30"/>
          <w:szCs w:val="28"/>
        </w:rPr>
        <w:t>Step 6:</w:t>
      </w:r>
      <w:r>
        <w:rPr>
          <w:sz w:val="30"/>
          <w:szCs w:val="28"/>
        </w:rPr>
        <w:tab/>
        <w:t>Fill up all the information which is mandatory. Read instructions given on each tab carefully to complete the form fillin</w:t>
      </w:r>
      <w:r w:rsidR="0062501F">
        <w:rPr>
          <w:sz w:val="30"/>
          <w:szCs w:val="28"/>
        </w:rPr>
        <w:t xml:space="preserve">g </w:t>
      </w:r>
      <w:r w:rsidR="009F596D">
        <w:rPr>
          <w:sz w:val="30"/>
          <w:szCs w:val="28"/>
        </w:rPr>
        <w:t>process</w:t>
      </w:r>
      <w:r w:rsidR="00306858">
        <w:rPr>
          <w:sz w:val="30"/>
          <w:szCs w:val="28"/>
        </w:rPr>
        <w:t>. If you are paying admission course fee via NEFT th</w:t>
      </w:r>
      <w:r w:rsidR="00E937CD">
        <w:rPr>
          <w:sz w:val="30"/>
          <w:szCs w:val="28"/>
        </w:rPr>
        <w:t>en, enter transaction details on personal tab in admission form.</w:t>
      </w:r>
    </w:p>
    <w:p w:rsidR="00E937CD" w:rsidRDefault="00E937CD" w:rsidP="00032D61">
      <w:pPr>
        <w:tabs>
          <w:tab w:val="left" w:pos="1134"/>
        </w:tabs>
        <w:ind w:left="1134" w:hanging="1134"/>
        <w:jc w:val="both"/>
        <w:rPr>
          <w:sz w:val="30"/>
          <w:szCs w:val="28"/>
        </w:rPr>
      </w:pPr>
      <w:r>
        <w:rPr>
          <w:sz w:val="30"/>
          <w:szCs w:val="28"/>
        </w:rPr>
        <w:t>Step 7:</w:t>
      </w:r>
      <w:r>
        <w:rPr>
          <w:sz w:val="30"/>
          <w:szCs w:val="28"/>
        </w:rPr>
        <w:tab/>
        <w:t>after payment of fees, admission is confirmed and declaration form is given to be filled up.</w:t>
      </w:r>
    </w:p>
    <w:p w:rsidR="00E937CD" w:rsidRPr="0068429E" w:rsidRDefault="0068429E" w:rsidP="00032D61">
      <w:pPr>
        <w:tabs>
          <w:tab w:val="left" w:pos="1134"/>
        </w:tabs>
        <w:ind w:left="1134" w:hanging="1134"/>
        <w:jc w:val="both"/>
        <w:rPr>
          <w:b/>
          <w:bCs/>
          <w:sz w:val="30"/>
          <w:szCs w:val="28"/>
        </w:rPr>
      </w:pPr>
      <w:r w:rsidRPr="0068429E">
        <w:rPr>
          <w:b/>
          <w:bCs/>
          <w:sz w:val="30"/>
          <w:szCs w:val="28"/>
        </w:rPr>
        <w:t xml:space="preserve">NOTE: </w:t>
      </w:r>
      <w:r w:rsidRPr="0068429E">
        <w:rPr>
          <w:b/>
          <w:bCs/>
          <w:sz w:val="30"/>
          <w:szCs w:val="28"/>
        </w:rPr>
        <w:tab/>
        <w:t>THE PAYMENT OF FEES WILL BE DONE AS PER THE SCHEDULE OF UNVERSITY OF MUMBAI</w:t>
      </w:r>
    </w:p>
    <w:p w:rsidR="00C0317C" w:rsidRDefault="00C0317C" w:rsidP="00032D61">
      <w:pPr>
        <w:tabs>
          <w:tab w:val="left" w:pos="1134"/>
        </w:tabs>
        <w:jc w:val="both"/>
        <w:rPr>
          <w:sz w:val="30"/>
          <w:szCs w:val="28"/>
        </w:rPr>
      </w:pPr>
    </w:p>
    <w:p w:rsidR="001C2C80" w:rsidRPr="0066497F" w:rsidRDefault="0066497F" w:rsidP="00032D61">
      <w:pPr>
        <w:jc w:val="both"/>
        <w:rPr>
          <w:b/>
          <w:bCs/>
          <w:sz w:val="30"/>
          <w:szCs w:val="28"/>
          <w:u w:val="single"/>
        </w:rPr>
      </w:pPr>
      <w:r w:rsidRPr="0066497F">
        <w:rPr>
          <w:b/>
          <w:bCs/>
          <w:sz w:val="30"/>
          <w:szCs w:val="28"/>
          <w:u w:val="single"/>
        </w:rPr>
        <w:t>Fee payment</w:t>
      </w:r>
    </w:p>
    <w:p w:rsidR="0066497F" w:rsidRDefault="0066497F" w:rsidP="00032D61">
      <w:pPr>
        <w:jc w:val="both"/>
        <w:rPr>
          <w:sz w:val="30"/>
          <w:szCs w:val="28"/>
        </w:rPr>
      </w:pPr>
      <w:r>
        <w:rPr>
          <w:sz w:val="30"/>
          <w:szCs w:val="28"/>
        </w:rPr>
        <w:t>Online payment: NEFT details as follows.</w:t>
      </w:r>
    </w:p>
    <w:p w:rsidR="0066497F" w:rsidRDefault="0066497F" w:rsidP="00032D61">
      <w:pPr>
        <w:tabs>
          <w:tab w:val="left" w:pos="1134"/>
        </w:tabs>
        <w:jc w:val="both"/>
        <w:rPr>
          <w:sz w:val="30"/>
          <w:szCs w:val="28"/>
        </w:rPr>
      </w:pPr>
      <w:r>
        <w:rPr>
          <w:sz w:val="30"/>
          <w:szCs w:val="28"/>
        </w:rPr>
        <w:t>Bank:</w:t>
      </w:r>
      <w:r w:rsidR="00AF42E4">
        <w:rPr>
          <w:sz w:val="30"/>
          <w:szCs w:val="28"/>
        </w:rPr>
        <w:tab/>
      </w:r>
      <w:r w:rsidR="00AF42E4">
        <w:rPr>
          <w:sz w:val="30"/>
          <w:szCs w:val="28"/>
        </w:rPr>
        <w:tab/>
      </w:r>
      <w:proofErr w:type="spellStart"/>
      <w:r>
        <w:rPr>
          <w:sz w:val="30"/>
          <w:szCs w:val="28"/>
        </w:rPr>
        <w:t>Abhyudaya</w:t>
      </w:r>
      <w:proofErr w:type="spellEnd"/>
      <w:r>
        <w:rPr>
          <w:sz w:val="30"/>
          <w:szCs w:val="28"/>
        </w:rPr>
        <w:t xml:space="preserve"> Co-Op Bank Ltd</w:t>
      </w:r>
    </w:p>
    <w:p w:rsidR="00AF42E4" w:rsidRDefault="00AF42E4" w:rsidP="00032D61">
      <w:pPr>
        <w:tabs>
          <w:tab w:val="left" w:pos="1134"/>
        </w:tabs>
        <w:jc w:val="both"/>
        <w:rPr>
          <w:sz w:val="30"/>
          <w:szCs w:val="28"/>
        </w:rPr>
      </w:pPr>
      <w:r>
        <w:rPr>
          <w:sz w:val="30"/>
          <w:szCs w:val="28"/>
        </w:rPr>
        <w:t>Branch:</w:t>
      </w:r>
      <w:r>
        <w:rPr>
          <w:sz w:val="30"/>
          <w:szCs w:val="28"/>
        </w:rPr>
        <w:tab/>
      </w:r>
      <w:r>
        <w:rPr>
          <w:sz w:val="30"/>
          <w:szCs w:val="28"/>
        </w:rPr>
        <w:tab/>
      </w:r>
      <w:proofErr w:type="spellStart"/>
      <w:r>
        <w:rPr>
          <w:sz w:val="30"/>
          <w:szCs w:val="28"/>
        </w:rPr>
        <w:t>Sherly</w:t>
      </w:r>
      <w:proofErr w:type="spellEnd"/>
      <w:r>
        <w:rPr>
          <w:sz w:val="30"/>
          <w:szCs w:val="28"/>
        </w:rPr>
        <w:t xml:space="preserve"> </w:t>
      </w:r>
      <w:proofErr w:type="spellStart"/>
      <w:r>
        <w:rPr>
          <w:sz w:val="30"/>
          <w:szCs w:val="28"/>
        </w:rPr>
        <w:t>Rajan</w:t>
      </w:r>
      <w:proofErr w:type="spellEnd"/>
      <w:r>
        <w:rPr>
          <w:sz w:val="30"/>
          <w:szCs w:val="28"/>
        </w:rPr>
        <w:t xml:space="preserve">, </w:t>
      </w:r>
      <w:proofErr w:type="spellStart"/>
      <w:r>
        <w:rPr>
          <w:sz w:val="30"/>
          <w:szCs w:val="28"/>
        </w:rPr>
        <w:t>Bandra</w:t>
      </w:r>
      <w:proofErr w:type="spellEnd"/>
      <w:r>
        <w:rPr>
          <w:sz w:val="30"/>
          <w:szCs w:val="28"/>
        </w:rPr>
        <w:t xml:space="preserve"> (E</w:t>
      </w:r>
      <w:r w:rsidR="00C307EE">
        <w:rPr>
          <w:sz w:val="30"/>
          <w:szCs w:val="28"/>
        </w:rPr>
        <w:t>a</w:t>
      </w:r>
      <w:r>
        <w:rPr>
          <w:sz w:val="30"/>
          <w:szCs w:val="28"/>
        </w:rPr>
        <w:t>st), Mumbai.</w:t>
      </w:r>
    </w:p>
    <w:p w:rsidR="00AF42E4" w:rsidRDefault="00AF42E4" w:rsidP="00032D61">
      <w:pPr>
        <w:tabs>
          <w:tab w:val="left" w:pos="1418"/>
        </w:tabs>
        <w:jc w:val="both"/>
        <w:rPr>
          <w:sz w:val="30"/>
          <w:szCs w:val="28"/>
        </w:rPr>
      </w:pPr>
      <w:r>
        <w:rPr>
          <w:sz w:val="30"/>
          <w:szCs w:val="28"/>
        </w:rPr>
        <w:t>A/c Type:</w:t>
      </w:r>
      <w:r>
        <w:rPr>
          <w:sz w:val="30"/>
          <w:szCs w:val="28"/>
        </w:rPr>
        <w:tab/>
        <w:t>Current</w:t>
      </w:r>
    </w:p>
    <w:p w:rsidR="00C92279" w:rsidRDefault="00AF42E4" w:rsidP="00032D61">
      <w:pPr>
        <w:tabs>
          <w:tab w:val="left" w:pos="1418"/>
        </w:tabs>
        <w:jc w:val="both"/>
        <w:rPr>
          <w:sz w:val="30"/>
          <w:szCs w:val="28"/>
        </w:rPr>
      </w:pPr>
      <w:r>
        <w:rPr>
          <w:sz w:val="30"/>
          <w:szCs w:val="28"/>
        </w:rPr>
        <w:t>A/c No.:</w:t>
      </w:r>
      <w:r>
        <w:rPr>
          <w:sz w:val="30"/>
          <w:szCs w:val="28"/>
        </w:rPr>
        <w:tab/>
      </w:r>
      <w:r w:rsidR="00C92279">
        <w:rPr>
          <w:sz w:val="30"/>
          <w:szCs w:val="28"/>
        </w:rPr>
        <w:t>028021100001249</w:t>
      </w:r>
    </w:p>
    <w:p w:rsidR="00C92279" w:rsidRDefault="00C92279" w:rsidP="00032D61">
      <w:pPr>
        <w:tabs>
          <w:tab w:val="left" w:pos="1418"/>
        </w:tabs>
        <w:jc w:val="both"/>
        <w:rPr>
          <w:sz w:val="30"/>
          <w:szCs w:val="28"/>
        </w:rPr>
      </w:pPr>
      <w:r>
        <w:rPr>
          <w:sz w:val="30"/>
          <w:szCs w:val="28"/>
        </w:rPr>
        <w:t>IFSC:</w:t>
      </w:r>
      <w:r>
        <w:rPr>
          <w:sz w:val="30"/>
          <w:szCs w:val="28"/>
        </w:rPr>
        <w:tab/>
        <w:t>ABHY0065028</w:t>
      </w:r>
    </w:p>
    <w:p w:rsidR="00512B23" w:rsidRDefault="00C92279" w:rsidP="00032D61">
      <w:pPr>
        <w:tabs>
          <w:tab w:val="left" w:pos="1418"/>
        </w:tabs>
        <w:jc w:val="both"/>
        <w:rPr>
          <w:sz w:val="30"/>
          <w:szCs w:val="28"/>
        </w:rPr>
      </w:pPr>
      <w:r>
        <w:rPr>
          <w:sz w:val="30"/>
          <w:szCs w:val="28"/>
        </w:rPr>
        <w:t xml:space="preserve">Note: The student will have to take a screenshot of the phone or computer while making the payment and will make </w:t>
      </w:r>
      <w:r w:rsidR="00512B23">
        <w:rPr>
          <w:sz w:val="30"/>
          <w:szCs w:val="28"/>
        </w:rPr>
        <w:t>a note of UTR No</w:t>
      </w:r>
      <w:proofErr w:type="gramStart"/>
      <w:r w:rsidR="00512B23">
        <w:rPr>
          <w:sz w:val="30"/>
          <w:szCs w:val="28"/>
        </w:rPr>
        <w:t>./</w:t>
      </w:r>
      <w:proofErr w:type="gramEnd"/>
      <w:r w:rsidR="00512B23">
        <w:rPr>
          <w:sz w:val="30"/>
          <w:szCs w:val="28"/>
        </w:rPr>
        <w:t>Ref. No./ any other no. date of payment and the amount.</w:t>
      </w:r>
    </w:p>
    <w:p w:rsidR="00C307EE" w:rsidRDefault="00C307EE" w:rsidP="00032D61">
      <w:pPr>
        <w:tabs>
          <w:tab w:val="left" w:pos="1418"/>
        </w:tabs>
        <w:jc w:val="both"/>
        <w:rPr>
          <w:b/>
          <w:bCs/>
          <w:sz w:val="30"/>
          <w:szCs w:val="28"/>
          <w:u w:val="single"/>
        </w:rPr>
      </w:pPr>
    </w:p>
    <w:p w:rsidR="00C307EE" w:rsidRDefault="00C307EE">
      <w:pPr>
        <w:rPr>
          <w:b/>
          <w:bCs/>
          <w:sz w:val="30"/>
          <w:szCs w:val="28"/>
          <w:u w:val="single"/>
        </w:rPr>
      </w:pPr>
      <w:r>
        <w:rPr>
          <w:b/>
          <w:bCs/>
          <w:sz w:val="30"/>
          <w:szCs w:val="28"/>
          <w:u w:val="single"/>
        </w:rPr>
        <w:br w:type="page"/>
      </w:r>
    </w:p>
    <w:p w:rsidR="00512B23" w:rsidRPr="00512B23" w:rsidRDefault="00512B23" w:rsidP="00032D61">
      <w:pPr>
        <w:tabs>
          <w:tab w:val="left" w:pos="1418"/>
        </w:tabs>
        <w:jc w:val="both"/>
        <w:rPr>
          <w:b/>
          <w:bCs/>
          <w:sz w:val="30"/>
          <w:szCs w:val="28"/>
          <w:u w:val="single"/>
        </w:rPr>
      </w:pPr>
      <w:r w:rsidRPr="00512B23">
        <w:rPr>
          <w:b/>
          <w:bCs/>
          <w:sz w:val="30"/>
          <w:szCs w:val="28"/>
          <w:u w:val="single"/>
        </w:rPr>
        <w:lastRenderedPageBreak/>
        <w:t>Offline payment</w:t>
      </w:r>
    </w:p>
    <w:p w:rsidR="00AF42E4" w:rsidRDefault="0058126D" w:rsidP="00032D61">
      <w:pPr>
        <w:tabs>
          <w:tab w:val="left" w:pos="1418"/>
        </w:tabs>
        <w:jc w:val="both"/>
        <w:rPr>
          <w:sz w:val="30"/>
          <w:szCs w:val="28"/>
        </w:rPr>
      </w:pPr>
      <w:r>
        <w:rPr>
          <w:sz w:val="30"/>
          <w:szCs w:val="28"/>
        </w:rPr>
        <w:t>Demand draft</w:t>
      </w:r>
    </w:p>
    <w:p w:rsidR="0058126D" w:rsidRDefault="0058126D" w:rsidP="00032D61">
      <w:pPr>
        <w:tabs>
          <w:tab w:val="left" w:pos="1418"/>
        </w:tabs>
        <w:jc w:val="both"/>
        <w:rPr>
          <w:sz w:val="30"/>
          <w:szCs w:val="28"/>
        </w:rPr>
      </w:pPr>
      <w:r>
        <w:rPr>
          <w:sz w:val="30"/>
          <w:szCs w:val="28"/>
        </w:rPr>
        <w:t>On the name of ‘</w:t>
      </w:r>
      <w:r w:rsidR="00F91914">
        <w:rPr>
          <w:sz w:val="30"/>
          <w:szCs w:val="28"/>
        </w:rPr>
        <w:t xml:space="preserve">Rizvi College of Arts, Science and Commerce </w:t>
      </w:r>
      <w:r w:rsidR="001E6CDB">
        <w:rPr>
          <w:sz w:val="30"/>
          <w:szCs w:val="28"/>
        </w:rPr>
        <w:t>– Hospitality Studies</w:t>
      </w:r>
    </w:p>
    <w:p w:rsidR="001E6CDB" w:rsidRDefault="001E6CDB" w:rsidP="00032D61">
      <w:pPr>
        <w:tabs>
          <w:tab w:val="left" w:pos="1418"/>
        </w:tabs>
        <w:jc w:val="both"/>
        <w:rPr>
          <w:sz w:val="30"/>
          <w:szCs w:val="28"/>
        </w:rPr>
      </w:pPr>
      <w:r>
        <w:rPr>
          <w:sz w:val="30"/>
          <w:szCs w:val="28"/>
        </w:rPr>
        <w:t>Note:</w:t>
      </w:r>
    </w:p>
    <w:p w:rsidR="001E6CDB" w:rsidRDefault="00EA0AA7" w:rsidP="00032D61">
      <w:pPr>
        <w:tabs>
          <w:tab w:val="left" w:pos="1418"/>
        </w:tabs>
        <w:jc w:val="both"/>
        <w:rPr>
          <w:sz w:val="30"/>
          <w:szCs w:val="28"/>
        </w:rPr>
      </w:pPr>
      <w:r>
        <w:rPr>
          <w:sz w:val="30"/>
          <w:szCs w:val="28"/>
        </w:rPr>
        <w:t>The student will have to submit this demand draft in the college’s admin office with all the required documents.</w:t>
      </w:r>
    </w:p>
    <w:p w:rsidR="0066497F" w:rsidRDefault="0066497F" w:rsidP="00032D61">
      <w:pPr>
        <w:jc w:val="both"/>
        <w:rPr>
          <w:sz w:val="30"/>
          <w:szCs w:val="28"/>
        </w:rPr>
      </w:pPr>
      <w:r>
        <w:rPr>
          <w:sz w:val="30"/>
          <w:szCs w:val="28"/>
        </w:rPr>
        <w:tab/>
      </w:r>
    </w:p>
    <w:p w:rsidR="004C45F0" w:rsidRPr="000577A1" w:rsidRDefault="004C45F0" w:rsidP="00032D61">
      <w:pPr>
        <w:jc w:val="both"/>
        <w:rPr>
          <w:sz w:val="30"/>
          <w:szCs w:val="28"/>
        </w:rPr>
      </w:pPr>
    </w:p>
    <w:sectPr w:rsidR="004C45F0" w:rsidRPr="00057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1FC7"/>
    <w:multiLevelType w:val="hybridMultilevel"/>
    <w:tmpl w:val="BA5C0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83"/>
    <w:rsid w:val="00004E90"/>
    <w:rsid w:val="00032D61"/>
    <w:rsid w:val="000577A1"/>
    <w:rsid w:val="000E49D2"/>
    <w:rsid w:val="00111DEC"/>
    <w:rsid w:val="001744BD"/>
    <w:rsid w:val="00197E29"/>
    <w:rsid w:val="001C2C80"/>
    <w:rsid w:val="001E6CDB"/>
    <w:rsid w:val="00306858"/>
    <w:rsid w:val="00393F9D"/>
    <w:rsid w:val="003F3A91"/>
    <w:rsid w:val="004121BE"/>
    <w:rsid w:val="00417A83"/>
    <w:rsid w:val="004C185F"/>
    <w:rsid w:val="004C45F0"/>
    <w:rsid w:val="00512B23"/>
    <w:rsid w:val="00526228"/>
    <w:rsid w:val="0058126D"/>
    <w:rsid w:val="0062501F"/>
    <w:rsid w:val="0066058B"/>
    <w:rsid w:val="0066497F"/>
    <w:rsid w:val="0068429E"/>
    <w:rsid w:val="006F65B0"/>
    <w:rsid w:val="007424FB"/>
    <w:rsid w:val="00820FD9"/>
    <w:rsid w:val="00832481"/>
    <w:rsid w:val="00885119"/>
    <w:rsid w:val="00886997"/>
    <w:rsid w:val="008B5A0A"/>
    <w:rsid w:val="009F596D"/>
    <w:rsid w:val="00A13479"/>
    <w:rsid w:val="00A65BB7"/>
    <w:rsid w:val="00A76499"/>
    <w:rsid w:val="00A94E4D"/>
    <w:rsid w:val="00AF42E4"/>
    <w:rsid w:val="00B231CD"/>
    <w:rsid w:val="00B75057"/>
    <w:rsid w:val="00B80374"/>
    <w:rsid w:val="00C0317C"/>
    <w:rsid w:val="00C307EE"/>
    <w:rsid w:val="00C92279"/>
    <w:rsid w:val="00CF150A"/>
    <w:rsid w:val="00DC7B9A"/>
    <w:rsid w:val="00E4537C"/>
    <w:rsid w:val="00E53767"/>
    <w:rsid w:val="00E824A5"/>
    <w:rsid w:val="00E937CD"/>
    <w:rsid w:val="00EA0AA7"/>
    <w:rsid w:val="00EB7511"/>
    <w:rsid w:val="00F03563"/>
    <w:rsid w:val="00F15628"/>
    <w:rsid w:val="00F26FAF"/>
    <w:rsid w:val="00F91914"/>
    <w:rsid w:val="00FA1EBE"/>
    <w:rsid w:val="00FB355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CB023-9ED6-491B-BB90-786AF069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EE"/>
    <w:pPr>
      <w:ind w:left="720"/>
      <w:contextualSpacing/>
    </w:pPr>
  </w:style>
  <w:style w:type="paragraph" w:styleId="BalloonText">
    <w:name w:val="Balloon Text"/>
    <w:basedOn w:val="Normal"/>
    <w:link w:val="BalloonTextChar"/>
    <w:uiPriority w:val="99"/>
    <w:semiHidden/>
    <w:unhideWhenUsed/>
    <w:rsid w:val="00B231C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B231CD"/>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2022-06-30T10:28:00Z</cp:lastPrinted>
  <dcterms:created xsi:type="dcterms:W3CDTF">2024-01-29T04:29:00Z</dcterms:created>
  <dcterms:modified xsi:type="dcterms:W3CDTF">2022-06-30T10:35:00Z</dcterms:modified>
</cp:coreProperties>
</file>